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仿宋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</w:p>
    <w:p>
      <w:pPr>
        <w:ind w:right="-932" w:rightChars="-444" w:firstLine="442" w:firstLineChars="100"/>
        <w:rPr>
          <w:rFonts w:hint="eastAsia" w:cs="微软雅黑" w:asciiTheme="majorEastAsia" w:hAnsiTheme="majorEastAsia" w:eastAsiaTheme="majorEastAsia"/>
          <w:b/>
          <w:bCs/>
          <w:color w:val="1E6133"/>
          <w:kern w:val="0"/>
          <w:sz w:val="44"/>
          <w:szCs w:val="44"/>
        </w:rPr>
      </w:pPr>
      <w:r>
        <w:rPr>
          <w:rFonts w:hint="eastAsia" w:cs="微软雅黑" w:asciiTheme="majorEastAsia" w:hAnsiTheme="majorEastAsia" w:eastAsiaTheme="majorEastAsia"/>
          <w:b/>
          <w:bCs/>
          <w:color w:val="1E6133"/>
          <w:kern w:val="0"/>
          <w:sz w:val="44"/>
          <w:szCs w:val="44"/>
        </w:rPr>
        <w:t>2019年乌克兰国际农业、畜牧业展览会</w:t>
      </w:r>
    </w:p>
    <w:p>
      <w:pPr>
        <w:ind w:right="-932" w:rightChars="-444" w:firstLine="2871" w:firstLineChars="650"/>
        <w:rPr>
          <w:rFonts w:hint="eastAsia" w:cs="微软雅黑" w:asciiTheme="majorEastAsia" w:hAnsiTheme="majorEastAsia" w:eastAsiaTheme="majorEastAsia"/>
          <w:b/>
          <w:bCs/>
          <w:color w:val="1E6133"/>
          <w:kern w:val="0"/>
          <w:sz w:val="44"/>
          <w:szCs w:val="44"/>
        </w:rPr>
      </w:pPr>
      <w:r>
        <w:rPr>
          <w:rFonts w:hint="eastAsia" w:cs="微软雅黑" w:asciiTheme="majorEastAsia" w:hAnsiTheme="majorEastAsia" w:eastAsiaTheme="majorEastAsia"/>
          <w:b/>
          <w:bCs/>
          <w:color w:val="1E6133"/>
          <w:kern w:val="0"/>
          <w:sz w:val="44"/>
          <w:szCs w:val="44"/>
        </w:rPr>
        <w:t>展会介绍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乌克兰国际农业机械展览会自1989年举办以来已成功举办</w:t>
      </w:r>
      <w:r>
        <w:rPr>
          <w:rFonts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届，该展由乌克兰农业部、乌克兰工业部、乌克兰农业科技研究院、乌克兰国家展览中心和德国工业联合会共同举办，集中展示了整个农业行业链条最先进的技术设备，每年乌克兰国家总统、各部位要员均出席展会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共有15个国家1127家展商参加，来自于乌克兰、德国、俄罗斯、美国、阿根廷、澳大利亚、奥地利、白俄罗斯、保加利亚、加拿大、中国、丹麦、法国、匈牙利、印度、以色列、意大利、日本、韩国、立陶宛、巴基斯坦、波兰、斯洛伐克、西班牙等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中国展商共计60余家主要分布在9A馆，9A馆有更多配件展商。9A馆产品有：喷雾器、链条、灌溉设备、水带、橡胶管带、粮食机械等；其中河南企业有1家。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观众数据：30个国家近5万名观众和买家,来自于乌克兰、俄罗斯、白俄罗斯、德国、波兰等国家和地区。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AGRO是乌克兰农业、农业机械、畜牧业、替代能源、有机农业和食品工业的展会，也是独联体和东欧最大的农业展览会。展览会设置五个主题：农作物、农化、畜牧业、食品、农用机械以及渔业，是综合农业展览会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1534160</wp:posOffset>
                </wp:positionV>
                <wp:extent cx="1264920" cy="497840"/>
                <wp:effectExtent l="0" t="0" r="11430" b="16510"/>
                <wp:wrapTopAndBottom/>
                <wp:docPr id="1" name="文本框 3" descr="标题底色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/>
                      </wps:cNvSpPr>
                      <wps:spPr>
                        <a:xfrm>
                          <a:off x="0" y="0"/>
                          <a:ext cx="1264920" cy="49784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99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Î¢ÈíÑÅºÚ" w:eastAsia="微软雅黑" w:cs="微软雅黑"/>
                                <w:b/>
                                <w:bCs/>
                                <w:color w:val="000000" w:themeColor="text1"/>
                                <w:kern w:val="0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展出范围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alt="标题底色" type="#_x0000_t202" style="position:absolute;left:0pt;margin-left:2.25pt;margin-top:120.8pt;height:39.2pt;width:99.6pt;mso-wrap-distance-bottom:0pt;mso-wrap-distance-top:0pt;z-index:251655168;mso-width-relative:page;mso-height-relative:page;" filled="t" stroked="f" coordsize="21600,21600" o:gfxdata="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">
                <v:fill type="frame" on="t" focussize="0,0" recolor="t" rotate="t" r:id="rId4"/>
                <v:stroke on="f"/>
                <v:imagedata o:title=""/>
                <o:lock v:ext="edit" rotation="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990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Î¢ÈíÑÅºÚ" w:eastAsia="微软雅黑" w:cs="微软雅黑"/>
                          <w:b/>
                          <w:bCs/>
                          <w:color w:val="000000" w:themeColor="text1"/>
                          <w:kern w:val="0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展出范围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018</w:t>
      </w:r>
      <w:r>
        <w:rPr>
          <w:rFonts w:hint="eastAsia"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年展馆以及参展商情况：共开放7个展馆，分别为NO.1、NO.2、NO.3、NO.7、NO.8、NO.9A和NO.12。NO.2为专业的农化农业馆；9A馆以配件为主，中国企业大部分分布在9</w:t>
      </w:r>
      <w:r>
        <w:rPr>
          <w:rFonts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馆 ；</w:t>
      </w:r>
    </w:p>
    <w:p>
      <w:pPr>
        <w:spacing w:line="560" w:lineRule="exact"/>
        <w:jc w:val="left"/>
        <w:rPr>
          <w:rFonts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农业机械：拖拉机、收获机、插秧机、微耕机、旋耕机、各类农机具、场上作业机械、耕整种植机械、植保机械、内燃机、发电机组、发动机组、排灌及节水灌溉设备；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设施农业：各类温室机械设备、建设原料、温室自动化、灌溉、水泵和排水系统等；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农副产品加工机械：种子加工设备、粮油加工处理设备及棉麻加工机械等、食品加工机械、果蔬深加工机械、畜禽屠宰及加工机械、保鲜及运输贮藏设备；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畜牧机械：青饲料机械和捆绑机械、饲料加工机械和设备、舍建设和监控设备、奶产品加工机械、畜用养殖：家畜养殖、储藏及加工、孵化机械、温控设备、畜禽屠宰及加工机械、畜牧产品、肉禽蛋乳制品、饲料、肥料草料和添加剂、兽用医药用品、畜牧用品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林业机械、渔业用品；种苗与花卉；生物质能源、新能源、沼气建设与利用；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农作物运输设备；园艺机械、园林用品、草坪养护器材；植保用品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植物种植和农业化学：植物保护药剂、化肥、种子；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719455</wp:posOffset>
                </wp:positionV>
                <wp:extent cx="1264920" cy="497840"/>
                <wp:effectExtent l="0" t="0" r="11430" b="16510"/>
                <wp:wrapTopAndBottom/>
                <wp:docPr id="4" name="文本框 4" descr="标题底色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/>
                      </wps:cNvSpPr>
                      <wps:spPr>
                        <a:xfrm>
                          <a:off x="0" y="0"/>
                          <a:ext cx="1264920" cy="49784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9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Î¢ÈíÑÅºÚ" w:eastAsia="微软雅黑" w:cs="微软雅黑"/>
                                <w:b/>
                                <w:bCs/>
                                <w:color w:val="000000" w:themeColor="text1"/>
                                <w:kern w:val="0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市场分析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>介绍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alt="标题底色" type="#_x0000_t202" style="position:absolute;left:0pt;margin-left:1.65pt;margin-top:56.65pt;height:39.2pt;width:99.6pt;mso-wrap-distance-bottom:0pt;mso-wrap-distance-top:0pt;z-index:251656192;mso-width-relative:page;mso-height-relative:page;" filled="t" stroked="f" coordsize="21600,21600" o:gfxdata="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">
                <v:fill type="frame" on="t" focussize="0,0" recolor="t" rotate="t" r:id="rId4"/>
                <v:stroke on="f"/>
                <v:imagedata o:title=""/>
                <o:lock v:ext="edit" rotation="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99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Î¢ÈíÑÅºÚ" w:eastAsia="微软雅黑" w:cs="微软雅黑"/>
                          <w:b/>
                          <w:bCs/>
                          <w:color w:val="000000" w:themeColor="text1"/>
                          <w:kern w:val="0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市场分析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8"/>
                        </w:rPr>
                        <w:t>介绍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农业信息科技：农业监测系统、检测系统、农业教育、咨询、管理、质量监控。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乌克兰国土地域辽阔，领土面积为60.37万平方公里，国土面积超过法国，属于欧洲大国之列。 乌克兰地处东欧中心，其辐射能力向东达到俄罗斯，向南达到土耳其、保加利亚和巴尔干半岛，向西达到罗马尼亚、南斯拉夫、匈牙利、奥地利、捷克和斯洛伐克，向北达到白俄罗斯、波兰、立陶宛等国家。在乌克兰，有大约3千万亩农业用土地正在使用中，是世界最大的潜在农业生产国之一，那里的气候和土壤都极其适合农作物生长，有“世界粮仓”之称，大量种植着谷物、玉米、甜菜、向日葵等农作物。在过去的几年里，乌克兰新出现了大约14000个新农场，与原有的37000个农业企业一起，完成了乌克兰大约70%的农业产品。业用土地正在使用中，是世界最大的潜在农业生产国之一，那里的气候和土壤都极其适合农作物生长，有“世界粮仓”之称，大量种植着谷物、玉米、甜菜、向日葵等农作物。在过去的几年里，乌克兰新出现了大约14000个新农场，与原有的37000个农业企业一起，完成了乌克兰大约70%的农业产品。</w:t>
      </w:r>
    </w:p>
    <w:p>
      <w:pPr>
        <w:spacing w:line="560" w:lineRule="exact"/>
        <w:ind w:firstLine="643" w:firstLineChars="200"/>
        <w:jc w:val="center"/>
        <w:rPr>
          <w:rFonts w:ascii="仿宋" w:hAnsi="仿宋" w:eastAsia="仿宋" w:cs="微软雅黑"/>
          <w:b/>
          <w:bCs/>
          <w:color w:val="1E6133"/>
          <w:kern w:val="0"/>
          <w:sz w:val="32"/>
          <w:szCs w:val="32"/>
        </w:rPr>
      </w:pPr>
    </w:p>
    <w:p>
      <w:pPr>
        <w:spacing w:line="560" w:lineRule="exact"/>
        <w:ind w:firstLine="643" w:firstLineChars="200"/>
        <w:jc w:val="center"/>
        <w:rPr>
          <w:rFonts w:ascii="仿宋" w:hAnsi="仿宋" w:eastAsia="仿宋" w:cs="微软雅黑"/>
          <w:b/>
          <w:bCs/>
          <w:color w:val="1E6133"/>
          <w:kern w:val="0"/>
          <w:sz w:val="32"/>
          <w:szCs w:val="32"/>
        </w:rPr>
      </w:pPr>
    </w:p>
    <w:p>
      <w:pPr>
        <w:spacing w:line="560" w:lineRule="exact"/>
        <w:ind w:firstLine="643" w:firstLineChars="200"/>
        <w:jc w:val="center"/>
        <w:rPr>
          <w:rFonts w:ascii="MicrosoftYaHei" w:hAnsi="MicrosoftYaHei" w:eastAsia="MicrosoftYa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b/>
          <w:bCs/>
          <w:color w:val="1E6133"/>
          <w:kern w:val="0"/>
          <w:sz w:val="32"/>
          <w:szCs w:val="32"/>
        </w:rPr>
        <w:t>现场照片</w:t>
      </w:r>
      <w:r>
        <w:rPr>
          <w:rFonts w:hint="eastAsia" w:ascii="仿宋" w:hAnsi="仿宋" w:eastAsia="仿宋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微软雅黑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bookmarkStart w:id="0" w:name="_GoBack"/>
      <w:r>
        <w:rPr>
          <w:rFonts w:hint="eastAsia" w:ascii="MicrosoftYaHei" w:hAnsi="MicrosoftYaHei" w:eastAsia="MicrosoftYa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6232525" cy="5943600"/>
            <wp:effectExtent l="0" t="0" r="15875" b="0"/>
            <wp:docPr id="3" name="图片 7" descr="C:\Users\wanfair\Desktop\土耳其农机展.jpg土耳其农机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C:\Users\wanfair\Desktop\土耳其农机展.jpg土耳其农机展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3275" cy="594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ascii="微软雅黑" w:hAnsi="Î¢ÈíÑÅºÚ" w:eastAsia="微软雅黑" w:cs="微软雅黑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6226175" cy="2466975"/>
            <wp:effectExtent l="0" t="0" r="3175" b="9525"/>
            <wp:docPr id="2" name="图片 5" descr="C:\Users\wanfair\Desktop\土耳其农机展1.jpg土耳其农机展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C:\Users\wanfair\Desktop\土耳其农机展1.jpg土耳其农机展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7653" cy="247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Î¢ÈíÑÅºÚ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F4885"/>
    <w:rsid w:val="329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2019-03-18T07:55:00Z</dcterms:created>
  <dc:creator>.</dc:creator>
  <cp:lastModifiedBy>.</cp:lastModifiedBy>
  <dcterms:modified xsi:type="dcterms:W3CDTF">2019-03-18T07:57:28Z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